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7E" w:rsidRPr="001D3B14" w:rsidRDefault="00B613F6" w:rsidP="001D3B14">
      <w:pPr>
        <w:spacing w:after="0" w:line="240" w:lineRule="auto"/>
        <w:jc w:val="center"/>
        <w:rPr>
          <w:rFonts w:ascii="Times New Roman" w:hAnsi="Times New Roman" w:cs="Times New Roman"/>
          <w:b/>
          <w:bCs/>
          <w:sz w:val="26"/>
          <w:szCs w:val="26"/>
        </w:rPr>
      </w:pPr>
      <w:r w:rsidRPr="001D3B14">
        <w:rPr>
          <w:rFonts w:ascii="Times New Roman" w:hAnsi="Times New Roman" w:cs="Times New Roman"/>
          <w:b/>
          <w:bCs/>
          <w:sz w:val="26"/>
          <w:szCs w:val="26"/>
        </w:rPr>
        <w:t>Аннотации</w:t>
      </w:r>
    </w:p>
    <w:p w:rsidR="0024707E" w:rsidRDefault="0024707E" w:rsidP="001D3B14">
      <w:pPr>
        <w:spacing w:after="0" w:line="240" w:lineRule="auto"/>
        <w:jc w:val="center"/>
        <w:rPr>
          <w:rFonts w:ascii="Times New Roman" w:hAnsi="Times New Roman" w:cs="Times New Roman"/>
          <w:b/>
          <w:bCs/>
          <w:sz w:val="26"/>
          <w:szCs w:val="26"/>
        </w:rPr>
      </w:pPr>
      <w:r w:rsidRPr="001D3B14">
        <w:rPr>
          <w:rFonts w:ascii="Times New Roman" w:hAnsi="Times New Roman" w:cs="Times New Roman"/>
          <w:b/>
          <w:bCs/>
          <w:sz w:val="26"/>
          <w:szCs w:val="26"/>
        </w:rPr>
        <w:t>к рабочим программам воспитателей и специалистов</w:t>
      </w:r>
    </w:p>
    <w:p w:rsidR="001D3B14" w:rsidRPr="001D3B14" w:rsidRDefault="001D3B14" w:rsidP="001D3B14">
      <w:pPr>
        <w:spacing w:after="0" w:line="240" w:lineRule="auto"/>
        <w:jc w:val="center"/>
        <w:rPr>
          <w:rFonts w:ascii="Times New Roman" w:hAnsi="Times New Roman" w:cs="Times New Roman"/>
          <w:b/>
          <w:bCs/>
          <w:sz w:val="26"/>
          <w:szCs w:val="26"/>
        </w:rPr>
      </w:pPr>
    </w:p>
    <w:p w:rsidR="0024707E" w:rsidRPr="001D3B14" w:rsidRDefault="00032F7E" w:rsidP="001D3B14">
      <w:pPr>
        <w:spacing w:after="0" w:line="240" w:lineRule="auto"/>
        <w:jc w:val="both"/>
        <w:rPr>
          <w:rFonts w:ascii="Times New Roman" w:hAnsi="Times New Roman" w:cs="Times New Roman"/>
          <w:b/>
          <w:sz w:val="26"/>
          <w:szCs w:val="26"/>
        </w:rPr>
      </w:pPr>
      <w:r w:rsidRPr="001D3B14">
        <w:rPr>
          <w:rFonts w:ascii="Times New Roman" w:hAnsi="Times New Roman" w:cs="Times New Roman"/>
          <w:b/>
          <w:sz w:val="26"/>
          <w:szCs w:val="26"/>
        </w:rPr>
        <w:t xml:space="preserve">МБДОУ «Детский сад </w:t>
      </w:r>
      <w:r w:rsidR="004D3EA7" w:rsidRPr="001D3B14">
        <w:rPr>
          <w:rFonts w:ascii="Times New Roman" w:hAnsi="Times New Roman" w:cs="Times New Roman"/>
          <w:b/>
          <w:sz w:val="26"/>
          <w:szCs w:val="26"/>
        </w:rPr>
        <w:t>«</w:t>
      </w:r>
      <w:proofErr w:type="spellStart"/>
      <w:r w:rsidRPr="001D3B14">
        <w:rPr>
          <w:rFonts w:ascii="Times New Roman" w:hAnsi="Times New Roman" w:cs="Times New Roman"/>
          <w:b/>
          <w:sz w:val="26"/>
          <w:szCs w:val="26"/>
        </w:rPr>
        <w:t>Иман</w:t>
      </w:r>
      <w:proofErr w:type="spellEnd"/>
      <w:r w:rsidR="004D3EA7" w:rsidRPr="001D3B14">
        <w:rPr>
          <w:rFonts w:ascii="Times New Roman" w:hAnsi="Times New Roman" w:cs="Times New Roman"/>
          <w:b/>
          <w:sz w:val="26"/>
          <w:szCs w:val="26"/>
        </w:rPr>
        <w:t>» с.</w:t>
      </w:r>
      <w:r w:rsidRPr="001D3B14">
        <w:rPr>
          <w:rFonts w:ascii="Times New Roman" w:hAnsi="Times New Roman" w:cs="Times New Roman"/>
          <w:b/>
          <w:sz w:val="26"/>
          <w:szCs w:val="26"/>
        </w:rPr>
        <w:t xml:space="preserve"> </w:t>
      </w:r>
      <w:proofErr w:type="spellStart"/>
      <w:r w:rsidRPr="001D3B14">
        <w:rPr>
          <w:rFonts w:ascii="Times New Roman" w:hAnsi="Times New Roman" w:cs="Times New Roman"/>
          <w:b/>
          <w:sz w:val="26"/>
          <w:szCs w:val="26"/>
        </w:rPr>
        <w:t>Илсхан</w:t>
      </w:r>
      <w:proofErr w:type="spellEnd"/>
      <w:r w:rsidRPr="001D3B14">
        <w:rPr>
          <w:rFonts w:ascii="Times New Roman" w:hAnsi="Times New Roman" w:cs="Times New Roman"/>
          <w:b/>
          <w:sz w:val="26"/>
          <w:szCs w:val="26"/>
        </w:rPr>
        <w:t>-Юрт</w:t>
      </w:r>
      <w:r w:rsidR="004D3EA7" w:rsidRPr="001D3B14">
        <w:rPr>
          <w:rFonts w:ascii="Times New Roman" w:hAnsi="Times New Roman" w:cs="Times New Roman"/>
          <w:b/>
          <w:sz w:val="26"/>
          <w:szCs w:val="26"/>
        </w:rPr>
        <w:t xml:space="preserve"> </w:t>
      </w:r>
      <w:proofErr w:type="spellStart"/>
      <w:r w:rsidR="004D3EA7" w:rsidRPr="001D3B14">
        <w:rPr>
          <w:rFonts w:ascii="Times New Roman" w:hAnsi="Times New Roman" w:cs="Times New Roman"/>
          <w:b/>
          <w:sz w:val="26"/>
          <w:szCs w:val="26"/>
        </w:rPr>
        <w:t>Гудермесского</w:t>
      </w:r>
      <w:proofErr w:type="spellEnd"/>
      <w:r w:rsidR="004D3EA7" w:rsidRPr="001D3B14">
        <w:rPr>
          <w:rFonts w:ascii="Times New Roman" w:hAnsi="Times New Roman" w:cs="Times New Roman"/>
          <w:b/>
          <w:sz w:val="26"/>
          <w:szCs w:val="26"/>
        </w:rPr>
        <w:t xml:space="preserve"> муниципального района</w:t>
      </w:r>
      <w:r w:rsidRPr="001D3B14">
        <w:rPr>
          <w:rFonts w:ascii="Times New Roman" w:hAnsi="Times New Roman" w:cs="Times New Roman"/>
          <w:b/>
          <w:sz w:val="26"/>
          <w:szCs w:val="26"/>
        </w:rPr>
        <w:t>»</w:t>
      </w:r>
      <w:r w:rsidR="0024707E" w:rsidRPr="001D3B14">
        <w:rPr>
          <w:rFonts w:ascii="Times New Roman" w:hAnsi="Times New Roman" w:cs="Times New Roman"/>
          <w:b/>
          <w:sz w:val="26"/>
          <w:szCs w:val="26"/>
        </w:rPr>
        <w:t xml:space="preserve">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В детском саду  воспитателями всех возрастных групп и специалистами: педагого</w:t>
      </w:r>
      <w:r w:rsidR="00EF6616">
        <w:rPr>
          <w:rFonts w:ascii="Times New Roman" w:hAnsi="Times New Roman" w:cs="Times New Roman"/>
          <w:sz w:val="26"/>
          <w:szCs w:val="26"/>
        </w:rPr>
        <w:t>м-психологом</w:t>
      </w:r>
      <w:r w:rsidR="00DC66FC" w:rsidRPr="001D3B14">
        <w:rPr>
          <w:rFonts w:ascii="Times New Roman" w:hAnsi="Times New Roman" w:cs="Times New Roman"/>
          <w:sz w:val="26"/>
          <w:szCs w:val="26"/>
        </w:rPr>
        <w:t>, музыкальным руководителем</w:t>
      </w:r>
      <w:r w:rsidRPr="001D3B14">
        <w:rPr>
          <w:rFonts w:ascii="Times New Roman" w:hAnsi="Times New Roman" w:cs="Times New Roman"/>
          <w:sz w:val="26"/>
          <w:szCs w:val="26"/>
        </w:rPr>
        <w:t>, инструктором физического воспитания разработаны рабочие программы и утвержд</w:t>
      </w:r>
      <w:r w:rsidR="004D3EA7" w:rsidRPr="001D3B14">
        <w:rPr>
          <w:rFonts w:ascii="Times New Roman" w:hAnsi="Times New Roman" w:cs="Times New Roman"/>
          <w:sz w:val="26"/>
          <w:szCs w:val="26"/>
        </w:rPr>
        <w:t xml:space="preserve">ены на педагогическом совете  </w:t>
      </w:r>
      <w:r w:rsidR="00EF6616">
        <w:rPr>
          <w:rFonts w:ascii="Times New Roman" w:hAnsi="Times New Roman" w:cs="Times New Roman"/>
          <w:sz w:val="26"/>
          <w:szCs w:val="26"/>
        </w:rPr>
        <w:t>30</w:t>
      </w:r>
      <w:bookmarkStart w:id="0" w:name="_GoBack"/>
      <w:bookmarkEnd w:id="0"/>
      <w:r w:rsidRPr="001D3B14">
        <w:rPr>
          <w:rFonts w:ascii="Times New Roman" w:hAnsi="Times New Roman" w:cs="Times New Roman"/>
          <w:sz w:val="26"/>
          <w:szCs w:val="26"/>
        </w:rPr>
        <w:t>.08.201</w:t>
      </w:r>
      <w:r w:rsidR="00EF6616">
        <w:rPr>
          <w:rFonts w:ascii="Times New Roman" w:hAnsi="Times New Roman" w:cs="Times New Roman"/>
          <w:sz w:val="26"/>
          <w:szCs w:val="26"/>
        </w:rPr>
        <w:t>9</w:t>
      </w:r>
      <w:r w:rsidRPr="001D3B14">
        <w:rPr>
          <w:rFonts w:ascii="Times New Roman" w:hAnsi="Times New Roman" w:cs="Times New Roman"/>
          <w:sz w:val="26"/>
          <w:szCs w:val="26"/>
        </w:rPr>
        <w:t xml:space="preserve"> г. на  201</w:t>
      </w:r>
      <w:r w:rsidR="00EF6616">
        <w:rPr>
          <w:rFonts w:ascii="Times New Roman" w:hAnsi="Times New Roman" w:cs="Times New Roman"/>
          <w:sz w:val="26"/>
          <w:szCs w:val="26"/>
        </w:rPr>
        <w:t>9</w:t>
      </w:r>
      <w:r w:rsidRPr="001D3B14">
        <w:rPr>
          <w:rFonts w:ascii="Times New Roman" w:hAnsi="Times New Roman" w:cs="Times New Roman"/>
          <w:sz w:val="26"/>
          <w:szCs w:val="26"/>
        </w:rPr>
        <w:t>-20</w:t>
      </w:r>
      <w:r w:rsidR="00EF6616">
        <w:rPr>
          <w:rFonts w:ascii="Times New Roman" w:hAnsi="Times New Roman" w:cs="Times New Roman"/>
          <w:sz w:val="26"/>
          <w:szCs w:val="26"/>
        </w:rPr>
        <w:t>20</w:t>
      </w:r>
      <w:r w:rsidRPr="001D3B14">
        <w:rPr>
          <w:rFonts w:ascii="Times New Roman" w:hAnsi="Times New Roman" w:cs="Times New Roman"/>
          <w:sz w:val="26"/>
          <w:szCs w:val="26"/>
        </w:rPr>
        <w:t xml:space="preserve">уч.г.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1D3B14" w:rsidRDefault="001D3B14"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Цель:</w:t>
      </w:r>
      <w:r w:rsidRPr="001D3B14">
        <w:rPr>
          <w:rFonts w:ascii="Times New Roman" w:hAnsi="Times New Roman" w:cs="Times New Roman"/>
          <w:sz w:val="26"/>
          <w:szCs w:val="26"/>
        </w:rPr>
        <w:t xml:space="preserve">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w:t>
      </w:r>
    </w:p>
    <w:p w:rsidR="001D3B14" w:rsidRDefault="001D3B14"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b/>
          <w:bCs/>
          <w:sz w:val="26"/>
          <w:szCs w:val="26"/>
        </w:rPr>
      </w:pPr>
      <w:r w:rsidRPr="001D3B14">
        <w:rPr>
          <w:rFonts w:ascii="Times New Roman" w:hAnsi="Times New Roman" w:cs="Times New Roman"/>
          <w:b/>
          <w:bCs/>
          <w:sz w:val="26"/>
          <w:szCs w:val="26"/>
        </w:rPr>
        <w:t xml:space="preserve">Задачи программы: </w:t>
      </w:r>
    </w:p>
    <w:p w:rsidR="0024707E" w:rsidRPr="001D3B14" w:rsidRDefault="0024707E" w:rsidP="001D3B14">
      <w:pPr>
        <w:spacing w:after="0" w:line="240" w:lineRule="auto"/>
        <w:jc w:val="both"/>
        <w:rPr>
          <w:rFonts w:ascii="Times New Roman" w:hAnsi="Times New Roman" w:cs="Times New Roman"/>
          <w:b/>
          <w:bCs/>
          <w:sz w:val="26"/>
          <w:szCs w:val="26"/>
        </w:rPr>
      </w:pPr>
      <w:r w:rsidRPr="001D3B14">
        <w:rPr>
          <w:rFonts w:ascii="Times New Roman" w:hAnsi="Times New Roman" w:cs="Times New Roman"/>
          <w:sz w:val="26"/>
          <w:szCs w:val="26"/>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 </w:t>
      </w:r>
    </w:p>
    <w:p w:rsidR="001D3B14" w:rsidRDefault="001D3B14"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Функции рабочей программы</w:t>
      </w:r>
      <w:r w:rsidRPr="001D3B14">
        <w:rPr>
          <w:rFonts w:ascii="Times New Roman" w:hAnsi="Times New Roman" w:cs="Times New Roman"/>
          <w:sz w:val="26"/>
          <w:szCs w:val="26"/>
        </w:rPr>
        <w:t xml:space="preserve">: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i/>
          <w:iCs/>
          <w:sz w:val="26"/>
          <w:szCs w:val="26"/>
        </w:rPr>
        <w:t>- Нормативная</w:t>
      </w:r>
      <w:r w:rsidRPr="001D3B14">
        <w:rPr>
          <w:rFonts w:ascii="Times New Roman" w:hAnsi="Times New Roman" w:cs="Times New Roman"/>
          <w:sz w:val="26"/>
          <w:szCs w:val="26"/>
        </w:rPr>
        <w:t xml:space="preserve">: программа является документом, обязательным для исполнения;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i/>
          <w:iCs/>
          <w:sz w:val="26"/>
          <w:szCs w:val="26"/>
        </w:rPr>
        <w:t>- Целеполагание</w:t>
      </w:r>
      <w:r w:rsidRPr="001D3B14">
        <w:rPr>
          <w:rFonts w:ascii="Times New Roman" w:hAnsi="Times New Roman" w:cs="Times New Roman"/>
          <w:sz w:val="26"/>
          <w:szCs w:val="26"/>
        </w:rPr>
        <w:t xml:space="preserve">: программа определяет цели и задачи реализации образовательных областей;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i/>
          <w:iCs/>
          <w:sz w:val="26"/>
          <w:szCs w:val="26"/>
        </w:rPr>
        <w:t>- Процессуальная</w:t>
      </w:r>
      <w:r w:rsidRPr="001D3B14">
        <w:rPr>
          <w:rFonts w:ascii="Times New Roman" w:hAnsi="Times New Roman" w:cs="Times New Roman"/>
          <w:sz w:val="26"/>
          <w:szCs w:val="26"/>
        </w:rPr>
        <w:t xml:space="preserve">: определяет логическую последовательность усвоения содержания дошкольного образования, организационные формы, методы, условия и средства; </w:t>
      </w:r>
    </w:p>
    <w:p w:rsidR="00617B38"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i/>
          <w:iCs/>
          <w:sz w:val="26"/>
          <w:szCs w:val="26"/>
        </w:rPr>
        <w:t>- Аналитическая</w:t>
      </w:r>
      <w:r w:rsidRPr="001D3B14">
        <w:rPr>
          <w:rFonts w:ascii="Times New Roman" w:hAnsi="Times New Roman" w:cs="Times New Roman"/>
          <w:sz w:val="26"/>
          <w:szCs w:val="26"/>
        </w:rPr>
        <w:t xml:space="preserve">: выявляет уровни усвоения содержания дошкольного образования, критерии оценки развития воспитанников. </w:t>
      </w:r>
    </w:p>
    <w:p w:rsidR="001D3B14" w:rsidRDefault="001D3B14"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Аннотация к рабочим программам воспитателей</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(по примерной </w:t>
      </w:r>
      <w:r w:rsidR="00C320B9" w:rsidRPr="001D3B14">
        <w:rPr>
          <w:rFonts w:ascii="Times New Roman" w:hAnsi="Times New Roman" w:cs="Times New Roman"/>
          <w:sz w:val="26"/>
          <w:szCs w:val="26"/>
        </w:rPr>
        <w:t xml:space="preserve">основной </w:t>
      </w:r>
      <w:r w:rsidRPr="001D3B14">
        <w:rPr>
          <w:rFonts w:ascii="Times New Roman" w:hAnsi="Times New Roman" w:cs="Times New Roman"/>
          <w:sz w:val="26"/>
          <w:szCs w:val="26"/>
        </w:rPr>
        <w:t>общеобразовательной</w:t>
      </w:r>
      <w:r w:rsidR="00C320B9" w:rsidRPr="001D3B14">
        <w:rPr>
          <w:rFonts w:ascii="Times New Roman" w:hAnsi="Times New Roman" w:cs="Times New Roman"/>
          <w:sz w:val="26"/>
          <w:szCs w:val="26"/>
        </w:rPr>
        <w:t xml:space="preserve"> </w:t>
      </w:r>
      <w:r w:rsidR="00032F7E" w:rsidRPr="001D3B14">
        <w:rPr>
          <w:rFonts w:ascii="Times New Roman" w:hAnsi="Times New Roman" w:cs="Times New Roman"/>
          <w:sz w:val="26"/>
          <w:szCs w:val="26"/>
        </w:rPr>
        <w:t>программе дошкольного</w:t>
      </w:r>
      <w:r w:rsidR="00DC66FC" w:rsidRPr="001D3B14">
        <w:rPr>
          <w:rFonts w:ascii="Times New Roman" w:hAnsi="Times New Roman" w:cs="Times New Roman"/>
          <w:sz w:val="26"/>
          <w:szCs w:val="26"/>
        </w:rPr>
        <w:t xml:space="preserve"> образования </w:t>
      </w:r>
      <w:r w:rsidR="00C320B9" w:rsidRPr="001D3B14">
        <w:rPr>
          <w:rFonts w:ascii="Times New Roman" w:hAnsi="Times New Roman" w:cs="Times New Roman"/>
          <w:sz w:val="26"/>
          <w:szCs w:val="26"/>
        </w:rPr>
        <w:t xml:space="preserve">«От рождения до школы» </w:t>
      </w:r>
      <w:r w:rsidR="00DC66FC" w:rsidRPr="001D3B14">
        <w:rPr>
          <w:rFonts w:ascii="Times New Roman" w:hAnsi="Times New Roman" w:cs="Times New Roman"/>
          <w:sz w:val="26"/>
          <w:szCs w:val="26"/>
        </w:rPr>
        <w:t xml:space="preserve">под редакцией </w:t>
      </w:r>
      <w:r w:rsidR="00C320B9" w:rsidRPr="001D3B14">
        <w:rPr>
          <w:rFonts w:ascii="Times New Roman" w:hAnsi="Times New Roman" w:cs="Times New Roman"/>
          <w:sz w:val="26"/>
          <w:szCs w:val="26"/>
        </w:rPr>
        <w:t xml:space="preserve">Н.Е. </w:t>
      </w:r>
      <w:proofErr w:type="spellStart"/>
      <w:r w:rsidR="00DC66FC" w:rsidRPr="001D3B14">
        <w:rPr>
          <w:rFonts w:ascii="Times New Roman" w:hAnsi="Times New Roman" w:cs="Times New Roman"/>
          <w:sz w:val="26"/>
          <w:szCs w:val="26"/>
        </w:rPr>
        <w:t>Вераксы</w:t>
      </w:r>
      <w:proofErr w:type="spellEnd"/>
      <w:r w:rsidR="00DC66FC" w:rsidRPr="001D3B14">
        <w:rPr>
          <w:rFonts w:ascii="Times New Roman" w:hAnsi="Times New Roman" w:cs="Times New Roman"/>
          <w:sz w:val="26"/>
          <w:szCs w:val="26"/>
        </w:rPr>
        <w:t xml:space="preserve">, Т.С. </w:t>
      </w:r>
      <w:proofErr w:type="spellStart"/>
      <w:proofErr w:type="gramStart"/>
      <w:r w:rsidR="00DC66FC" w:rsidRPr="001D3B14">
        <w:rPr>
          <w:rFonts w:ascii="Times New Roman" w:hAnsi="Times New Roman" w:cs="Times New Roman"/>
          <w:sz w:val="26"/>
          <w:szCs w:val="26"/>
        </w:rPr>
        <w:t>Комаровой,М.А</w:t>
      </w:r>
      <w:proofErr w:type="spellEnd"/>
      <w:r w:rsidR="00DC66FC" w:rsidRPr="001D3B14">
        <w:rPr>
          <w:rFonts w:ascii="Times New Roman" w:hAnsi="Times New Roman" w:cs="Times New Roman"/>
          <w:sz w:val="26"/>
          <w:szCs w:val="26"/>
        </w:rPr>
        <w:t>.</w:t>
      </w:r>
      <w:proofErr w:type="gramEnd"/>
      <w:r w:rsidR="00DC66FC" w:rsidRPr="001D3B14">
        <w:rPr>
          <w:rFonts w:ascii="Times New Roman" w:hAnsi="Times New Roman" w:cs="Times New Roman"/>
          <w:sz w:val="26"/>
          <w:szCs w:val="26"/>
        </w:rPr>
        <w:t xml:space="preserve"> Васильевой</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lastRenderedPageBreak/>
        <w:t xml:space="preserve">  Рабочая программа воспитателя направлена на интеграцию образовательных потребностей участников образовательного процесса и разработана на уровне современных требований. Структура рабочей программы соответствует федеральному государственному образовательному стандарту (далее ФГОС) и включает пояснительную записку, обязательную и вариативную части, приложение. </w:t>
      </w:r>
    </w:p>
    <w:p w:rsidR="0024707E" w:rsidRPr="001D3B14" w:rsidRDefault="00725002"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w:t>
      </w:r>
      <w:r w:rsidR="0024707E" w:rsidRPr="001D3B14">
        <w:rPr>
          <w:rFonts w:ascii="Times New Roman" w:hAnsi="Times New Roman" w:cs="Times New Roman"/>
          <w:sz w:val="26"/>
          <w:szCs w:val="26"/>
        </w:rPr>
        <w:t xml:space="preserve">В основной части рабочей программы описаны особенности контингента детей и родителей каждой возрастной группы (составлен социальный паспорт группы). На основании мониторинга по физкультурно-оздоровительной работе за учебный год дается описание особенностей здоровья детей группы, особенности развития физических качеств воспитанников. На основании этих данных формируется система физкультурно-оздоровительной работы в группе и формы двигательной деятельности в режиме дня детей группы. Ежегодно меняется расписание непосредственно - образовательной деятельности группы; годовой календарный учебный график работы. На основании СанПиН прописывается организация жизни и деятельности детей в каждой возрастной группе. Возрастные и индивидуальные особенности контингента детей группы позволяет педагогу строить образовательную деятельность на адекватных возрасту формах работы с детьми. Основной формой работы с дошкольниками и ведущим видом их деятельности является игра.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В разделе «Содержание психолого-педагогической работы по освоению образовательных областей» прописаны задачи из программы, соответствующего возраста по всем образовательным областям. Комплексно-тематическое планирование группы предусматривает решение программных образовательных задач в совместной деятельности взрослого и </w:t>
      </w:r>
      <w:proofErr w:type="gramStart"/>
      <w:r w:rsidRPr="001D3B14">
        <w:rPr>
          <w:rFonts w:ascii="Times New Roman" w:hAnsi="Times New Roman" w:cs="Times New Roman"/>
          <w:sz w:val="26"/>
          <w:szCs w:val="26"/>
        </w:rPr>
        <w:t>детей</w:t>
      </w:r>
      <w:proofErr w:type="gramEnd"/>
      <w:r w:rsidRPr="001D3B14">
        <w:rPr>
          <w:rFonts w:ascii="Times New Roman" w:hAnsi="Times New Roman" w:cs="Times New Roman"/>
          <w:sz w:val="26"/>
          <w:szCs w:val="26"/>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617B38"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В вариативной части рабочей программы представлено тематическое </w:t>
      </w:r>
      <w:r w:rsidR="003573D8" w:rsidRPr="001D3B14">
        <w:rPr>
          <w:rFonts w:ascii="Times New Roman" w:hAnsi="Times New Roman" w:cs="Times New Roman"/>
          <w:sz w:val="26"/>
          <w:szCs w:val="26"/>
        </w:rPr>
        <w:t>планирование по</w:t>
      </w:r>
      <w:r w:rsidRPr="001D3B14">
        <w:rPr>
          <w:rFonts w:ascii="Times New Roman" w:hAnsi="Times New Roman" w:cs="Times New Roman"/>
          <w:sz w:val="26"/>
          <w:szCs w:val="26"/>
        </w:rPr>
        <w:t xml:space="preserve"> приоритетному направлению детского сада – по краеведению, план работы по взаимодействию с родителями воспитанников. </w:t>
      </w:r>
    </w:p>
    <w:p w:rsidR="00617B38" w:rsidRPr="001D3B14" w:rsidRDefault="00617B38"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b/>
          <w:bCs/>
          <w:sz w:val="26"/>
          <w:szCs w:val="26"/>
        </w:rPr>
      </w:pPr>
      <w:r w:rsidRPr="001D3B14">
        <w:rPr>
          <w:rFonts w:ascii="Times New Roman" w:hAnsi="Times New Roman" w:cs="Times New Roman"/>
          <w:b/>
          <w:bCs/>
          <w:sz w:val="26"/>
          <w:szCs w:val="26"/>
        </w:rPr>
        <w:t>Аннотация к рабочей программе инструктора по физическому воспитанию</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«Физкультурные занятия с детьми» Л.</w:t>
      </w:r>
      <w:r w:rsidR="00725002" w:rsidRPr="001D3B14">
        <w:rPr>
          <w:rFonts w:ascii="Times New Roman" w:hAnsi="Times New Roman" w:cs="Times New Roman"/>
          <w:sz w:val="26"/>
          <w:szCs w:val="26"/>
        </w:rPr>
        <w:t xml:space="preserve"> </w:t>
      </w:r>
      <w:r w:rsidRPr="001D3B14">
        <w:rPr>
          <w:rFonts w:ascii="Times New Roman" w:hAnsi="Times New Roman" w:cs="Times New Roman"/>
          <w:sz w:val="26"/>
          <w:szCs w:val="26"/>
        </w:rPr>
        <w:t>И.</w:t>
      </w:r>
      <w:r w:rsidR="00725002" w:rsidRPr="001D3B14">
        <w:rPr>
          <w:rFonts w:ascii="Times New Roman" w:hAnsi="Times New Roman" w:cs="Times New Roman"/>
          <w:sz w:val="26"/>
          <w:szCs w:val="26"/>
        </w:rPr>
        <w:t xml:space="preserve"> </w:t>
      </w:r>
      <w:proofErr w:type="spellStart"/>
      <w:r w:rsidRPr="001D3B14">
        <w:rPr>
          <w:rFonts w:ascii="Times New Roman" w:hAnsi="Times New Roman" w:cs="Times New Roman"/>
          <w:sz w:val="26"/>
          <w:szCs w:val="26"/>
        </w:rPr>
        <w:t>Пензулаева</w:t>
      </w:r>
      <w:proofErr w:type="spellEnd"/>
      <w:r w:rsidRPr="001D3B14">
        <w:rPr>
          <w:rFonts w:ascii="Times New Roman" w:hAnsi="Times New Roman" w:cs="Times New Roman"/>
          <w:sz w:val="26"/>
          <w:szCs w:val="26"/>
        </w:rPr>
        <w:t>.</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формированию у детей потребности в здоровом образе жизни;</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ориентации детей в доступных их пониманию видах спорта;</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активному включению родителей в процесс физического воспитания детей.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Работа с детьми 3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w:t>
      </w:r>
    </w:p>
    <w:p w:rsidR="0024707E" w:rsidRPr="001D3B14" w:rsidRDefault="0024707E" w:rsidP="001D3B14">
      <w:pPr>
        <w:spacing w:after="0" w:line="240" w:lineRule="auto"/>
        <w:jc w:val="both"/>
        <w:rPr>
          <w:rFonts w:ascii="Times New Roman" w:hAnsi="Times New Roman" w:cs="Times New Roman"/>
          <w:i/>
          <w:iCs/>
          <w:sz w:val="26"/>
          <w:szCs w:val="26"/>
        </w:rPr>
      </w:pPr>
      <w:r w:rsidRPr="001D3B14">
        <w:rPr>
          <w:rFonts w:ascii="Times New Roman" w:hAnsi="Times New Roman" w:cs="Times New Roman"/>
          <w:i/>
          <w:iCs/>
          <w:sz w:val="26"/>
          <w:szCs w:val="26"/>
        </w:rPr>
        <w:t>Оздоровительные задачи:</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lastRenderedPageBreak/>
        <w:t xml:space="preserve"> - совершенствовать функции и закаливание организма детей;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формировать опорно-двигательный аппарат и правильную осанку. </w:t>
      </w:r>
    </w:p>
    <w:p w:rsidR="0024707E" w:rsidRPr="001D3B14" w:rsidRDefault="0024707E" w:rsidP="001D3B14">
      <w:pPr>
        <w:spacing w:after="0" w:line="240" w:lineRule="auto"/>
        <w:jc w:val="both"/>
        <w:rPr>
          <w:rFonts w:ascii="Times New Roman" w:hAnsi="Times New Roman" w:cs="Times New Roman"/>
          <w:i/>
          <w:iCs/>
          <w:sz w:val="26"/>
          <w:szCs w:val="26"/>
        </w:rPr>
      </w:pPr>
      <w:r w:rsidRPr="001D3B14">
        <w:rPr>
          <w:rFonts w:ascii="Times New Roman" w:hAnsi="Times New Roman" w:cs="Times New Roman"/>
          <w:i/>
          <w:iCs/>
          <w:sz w:val="26"/>
          <w:szCs w:val="26"/>
        </w:rPr>
        <w:t>Образовательные задачи:</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формировать правильные двигательные умения и навыки выполнения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отдельных двигательных действий и в сочетании,</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развивать умение быстро переходить от выполнения одних движений к выполнению других;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обеспечивать осознанное овладение движениями;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содействовать развитию пространственных ориентировок;</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способствовать воспитанию скоростно-силовых качеств, гибкости, создавать условия для развития ловкости, выносливости;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понимание общего способа выполнения физических упражнений и связи «цель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результат». </w:t>
      </w:r>
    </w:p>
    <w:p w:rsidR="0024707E" w:rsidRPr="001D3B14" w:rsidRDefault="0024707E" w:rsidP="001D3B14">
      <w:pPr>
        <w:spacing w:after="0" w:line="240" w:lineRule="auto"/>
        <w:jc w:val="both"/>
        <w:rPr>
          <w:rFonts w:ascii="Times New Roman" w:hAnsi="Times New Roman" w:cs="Times New Roman"/>
          <w:i/>
          <w:iCs/>
          <w:sz w:val="26"/>
          <w:szCs w:val="26"/>
        </w:rPr>
      </w:pPr>
      <w:r w:rsidRPr="001D3B14">
        <w:rPr>
          <w:rFonts w:ascii="Times New Roman" w:hAnsi="Times New Roman" w:cs="Times New Roman"/>
          <w:i/>
          <w:iCs/>
          <w:sz w:val="26"/>
          <w:szCs w:val="26"/>
        </w:rPr>
        <w:t xml:space="preserve">Воспитательные задачи: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вызывать и поддерживать интерес к двигательной деятельности;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приучить к самостоятельному созданию условий для выполнения физических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упражнений;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двигательные отношения со сверстниками в совместной двигательной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деятельности;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побуждать к проявлению настойчивости при достижении конечного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результата, стремления к качественному выполнению движений;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 формировать элементарные умения самоорганизации в двигательной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деятельности. </w:t>
      </w:r>
    </w:p>
    <w:p w:rsidR="00617B38" w:rsidRPr="001D3B14" w:rsidRDefault="00617B38"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Аннотация</w:t>
      </w:r>
      <w:r w:rsidR="00DC66FC" w:rsidRPr="001D3B14">
        <w:rPr>
          <w:rFonts w:ascii="Times New Roman" w:hAnsi="Times New Roman" w:cs="Times New Roman"/>
          <w:b/>
          <w:bCs/>
          <w:sz w:val="26"/>
          <w:szCs w:val="26"/>
        </w:rPr>
        <w:t xml:space="preserve"> к рабочей программе музыкального руководителя</w:t>
      </w:r>
      <w:r w:rsidRPr="001D3B14">
        <w:rPr>
          <w:rFonts w:ascii="Times New Roman" w:hAnsi="Times New Roman" w:cs="Times New Roman"/>
          <w:b/>
          <w:bCs/>
          <w:sz w:val="26"/>
          <w:szCs w:val="26"/>
        </w:rPr>
        <w:t>.</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Основная идея рабочей программы – </w:t>
      </w:r>
      <w:proofErr w:type="spellStart"/>
      <w:r w:rsidRPr="001D3B14">
        <w:rPr>
          <w:rFonts w:ascii="Times New Roman" w:hAnsi="Times New Roman" w:cs="Times New Roman"/>
          <w:sz w:val="26"/>
          <w:szCs w:val="26"/>
        </w:rPr>
        <w:t>гуманизация</w:t>
      </w:r>
      <w:proofErr w:type="spellEnd"/>
      <w:r w:rsidRPr="001D3B14">
        <w:rPr>
          <w:rFonts w:ascii="Times New Roman" w:hAnsi="Times New Roman" w:cs="Times New Roman"/>
          <w:sz w:val="26"/>
          <w:szCs w:val="26"/>
        </w:rPr>
        <w:t xml:space="preserve">, приоритет воспитания общечеловеческих ценностей: добра, красоты, истины, </w:t>
      </w:r>
      <w:proofErr w:type="spellStart"/>
      <w:r w:rsidRPr="001D3B14">
        <w:rPr>
          <w:rFonts w:ascii="Times New Roman" w:hAnsi="Times New Roman" w:cs="Times New Roman"/>
          <w:sz w:val="26"/>
          <w:szCs w:val="26"/>
        </w:rPr>
        <w:t>самоценности</w:t>
      </w:r>
      <w:proofErr w:type="spellEnd"/>
      <w:r w:rsidRPr="001D3B14">
        <w:rPr>
          <w:rFonts w:ascii="Times New Roman" w:hAnsi="Times New Roman" w:cs="Times New Roman"/>
          <w:sz w:val="26"/>
          <w:szCs w:val="26"/>
        </w:rPr>
        <w:t xml:space="preserve"> дошкольного детства. Музыкальное воспитание в ДОУ осуществляется на основе примерной основной общеобразовательной программы дошкольного образования «От рождения до школы» Н.</w:t>
      </w:r>
      <w:r w:rsidR="00725002" w:rsidRPr="001D3B14">
        <w:rPr>
          <w:rFonts w:ascii="Times New Roman" w:hAnsi="Times New Roman" w:cs="Times New Roman"/>
          <w:sz w:val="26"/>
          <w:szCs w:val="26"/>
        </w:rPr>
        <w:t xml:space="preserve"> </w:t>
      </w:r>
      <w:r w:rsidRPr="001D3B14">
        <w:rPr>
          <w:rFonts w:ascii="Times New Roman" w:hAnsi="Times New Roman" w:cs="Times New Roman"/>
          <w:sz w:val="26"/>
          <w:szCs w:val="26"/>
        </w:rPr>
        <w:t>Е.</w:t>
      </w:r>
      <w:r w:rsidR="00725002" w:rsidRPr="001D3B14">
        <w:rPr>
          <w:rFonts w:ascii="Times New Roman" w:hAnsi="Times New Roman" w:cs="Times New Roman"/>
          <w:sz w:val="26"/>
          <w:szCs w:val="26"/>
        </w:rPr>
        <w:t xml:space="preserve"> </w:t>
      </w:r>
      <w:proofErr w:type="spellStart"/>
      <w:r w:rsidRPr="001D3B14">
        <w:rPr>
          <w:rFonts w:ascii="Times New Roman" w:hAnsi="Times New Roman" w:cs="Times New Roman"/>
          <w:sz w:val="26"/>
          <w:szCs w:val="26"/>
        </w:rPr>
        <w:t>Веракса</w:t>
      </w:r>
      <w:proofErr w:type="spellEnd"/>
      <w:r w:rsidRPr="001D3B14">
        <w:rPr>
          <w:rFonts w:ascii="Times New Roman" w:hAnsi="Times New Roman" w:cs="Times New Roman"/>
          <w:sz w:val="26"/>
          <w:szCs w:val="26"/>
        </w:rPr>
        <w:t xml:space="preserve"> и др., по слушанию используется авторская программа «Вдохновение» Т.</w:t>
      </w:r>
      <w:r w:rsidR="00725002" w:rsidRPr="001D3B14">
        <w:rPr>
          <w:rFonts w:ascii="Times New Roman" w:hAnsi="Times New Roman" w:cs="Times New Roman"/>
          <w:sz w:val="26"/>
          <w:szCs w:val="26"/>
        </w:rPr>
        <w:t xml:space="preserve"> </w:t>
      </w:r>
      <w:r w:rsidRPr="001D3B14">
        <w:rPr>
          <w:rFonts w:ascii="Times New Roman" w:hAnsi="Times New Roman" w:cs="Times New Roman"/>
          <w:sz w:val="26"/>
          <w:szCs w:val="26"/>
        </w:rPr>
        <w:t>Н.</w:t>
      </w:r>
      <w:r w:rsidR="00725002" w:rsidRPr="001D3B14">
        <w:rPr>
          <w:rFonts w:ascii="Times New Roman" w:hAnsi="Times New Roman" w:cs="Times New Roman"/>
          <w:sz w:val="26"/>
          <w:szCs w:val="26"/>
        </w:rPr>
        <w:t xml:space="preserve"> </w:t>
      </w:r>
      <w:proofErr w:type="spellStart"/>
      <w:r w:rsidRPr="001D3B14">
        <w:rPr>
          <w:rFonts w:ascii="Times New Roman" w:hAnsi="Times New Roman" w:cs="Times New Roman"/>
          <w:sz w:val="26"/>
          <w:szCs w:val="26"/>
        </w:rPr>
        <w:t>Шикаловой</w:t>
      </w:r>
      <w:proofErr w:type="spellEnd"/>
      <w:r w:rsidRPr="001D3B14">
        <w:rPr>
          <w:rFonts w:ascii="Times New Roman" w:hAnsi="Times New Roman" w:cs="Times New Roman"/>
          <w:sz w:val="26"/>
          <w:szCs w:val="26"/>
        </w:rPr>
        <w:t>, «Ожидание чуда» Л.</w:t>
      </w:r>
      <w:r w:rsidR="00725002" w:rsidRPr="001D3B14">
        <w:rPr>
          <w:rFonts w:ascii="Times New Roman" w:hAnsi="Times New Roman" w:cs="Times New Roman"/>
          <w:sz w:val="26"/>
          <w:szCs w:val="26"/>
        </w:rPr>
        <w:t xml:space="preserve"> </w:t>
      </w:r>
      <w:proofErr w:type="spellStart"/>
      <w:r w:rsidRPr="001D3B14">
        <w:rPr>
          <w:rFonts w:ascii="Times New Roman" w:hAnsi="Times New Roman" w:cs="Times New Roman"/>
          <w:sz w:val="26"/>
          <w:szCs w:val="26"/>
        </w:rPr>
        <w:t>Гераскина</w:t>
      </w:r>
      <w:proofErr w:type="spellEnd"/>
      <w:r w:rsidRPr="001D3B14">
        <w:rPr>
          <w:rFonts w:ascii="Times New Roman" w:hAnsi="Times New Roman" w:cs="Times New Roman"/>
          <w:sz w:val="26"/>
          <w:szCs w:val="26"/>
        </w:rPr>
        <w:t>.</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Рабочая программа отвечает требованиям ФГОС</w:t>
      </w:r>
      <w:r w:rsidR="003573D8" w:rsidRPr="001D3B14">
        <w:rPr>
          <w:rFonts w:ascii="Times New Roman" w:hAnsi="Times New Roman" w:cs="Times New Roman"/>
          <w:sz w:val="26"/>
          <w:szCs w:val="26"/>
        </w:rPr>
        <w:t xml:space="preserve"> </w:t>
      </w:r>
      <w:r w:rsidRPr="001D3B14">
        <w:rPr>
          <w:rFonts w:ascii="Times New Roman" w:hAnsi="Times New Roman" w:cs="Times New Roman"/>
          <w:sz w:val="26"/>
          <w:szCs w:val="26"/>
        </w:rPr>
        <w:t xml:space="preserve">и возрастным особенностям детей. </w:t>
      </w:r>
      <w:proofErr w:type="gramStart"/>
      <w:r w:rsidRPr="001D3B14">
        <w:rPr>
          <w:rFonts w:ascii="Times New Roman" w:hAnsi="Times New Roman" w:cs="Times New Roman"/>
          <w:sz w:val="26"/>
          <w:szCs w:val="26"/>
        </w:rPr>
        <w:t>Программа  включает</w:t>
      </w:r>
      <w:proofErr w:type="gramEnd"/>
      <w:r w:rsidRPr="001D3B14">
        <w:rPr>
          <w:rFonts w:ascii="Times New Roman" w:hAnsi="Times New Roman" w:cs="Times New Roman"/>
          <w:sz w:val="26"/>
          <w:szCs w:val="26"/>
        </w:rPr>
        <w:t xml:space="preserve"> в себя следующие разделы: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«Слушание»;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«Пение»;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«Музыкально-ритмические движения»;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lastRenderedPageBreak/>
        <w:t xml:space="preserve">- «Игра на детских музыкальных инструментах».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В основу рабочей программы положен </w:t>
      </w:r>
      <w:proofErr w:type="spellStart"/>
      <w:r w:rsidRPr="001D3B14">
        <w:rPr>
          <w:rFonts w:ascii="Times New Roman" w:hAnsi="Times New Roman" w:cs="Times New Roman"/>
          <w:sz w:val="26"/>
          <w:szCs w:val="26"/>
        </w:rPr>
        <w:t>полихудожественный</w:t>
      </w:r>
      <w:proofErr w:type="spellEnd"/>
      <w:r w:rsidRPr="001D3B14">
        <w:rPr>
          <w:rFonts w:ascii="Times New Roman" w:hAnsi="Times New Roman" w:cs="Times New Roman"/>
          <w:sz w:val="26"/>
          <w:szCs w:val="26"/>
        </w:rPr>
        <w:t xml:space="preserve"> подход, основанный на интеграции разных видов музыкальной деятельности: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исполнительство;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ритмика;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музыкально-театрализованная деятельность, что способствует сохранению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целостности восприятия, позволяет оптимизировать и активизировать музыкальное развитие ребенка. </w:t>
      </w:r>
    </w:p>
    <w:p w:rsidR="0024707E" w:rsidRPr="001D3B14" w:rsidRDefault="0024707E" w:rsidP="001D3B14">
      <w:pPr>
        <w:spacing w:after="0" w:line="240" w:lineRule="auto"/>
        <w:jc w:val="both"/>
        <w:rPr>
          <w:rFonts w:ascii="Times New Roman" w:hAnsi="Times New Roman" w:cs="Times New Roman"/>
          <w:b/>
          <w:bCs/>
          <w:sz w:val="26"/>
          <w:szCs w:val="26"/>
        </w:rPr>
      </w:pP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Цель</w:t>
      </w:r>
      <w:r w:rsidRPr="001D3B14">
        <w:rPr>
          <w:rFonts w:ascii="Times New Roman" w:hAnsi="Times New Roman" w:cs="Times New Roman"/>
          <w:sz w:val="26"/>
          <w:szCs w:val="26"/>
        </w:rPr>
        <w:t xml:space="preserve">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b/>
          <w:bCs/>
          <w:sz w:val="26"/>
          <w:szCs w:val="26"/>
        </w:rPr>
        <w:t xml:space="preserve">Задачи </w:t>
      </w:r>
      <w:r w:rsidRPr="001D3B14">
        <w:rPr>
          <w:rFonts w:ascii="Times New Roman" w:hAnsi="Times New Roman" w:cs="Times New Roman"/>
          <w:sz w:val="26"/>
          <w:szCs w:val="26"/>
        </w:rPr>
        <w:t xml:space="preserve">рабочей программы: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xml:space="preserve">- формирование основ музыкальной культуры дошкольников; </w:t>
      </w:r>
    </w:p>
    <w:p w:rsidR="0024707E" w:rsidRPr="001D3B14" w:rsidRDefault="0024707E" w:rsidP="001D3B14">
      <w:pPr>
        <w:spacing w:after="0" w:line="240" w:lineRule="auto"/>
        <w:jc w:val="both"/>
        <w:rPr>
          <w:rFonts w:ascii="Times New Roman" w:hAnsi="Times New Roman" w:cs="Times New Roman"/>
          <w:sz w:val="26"/>
          <w:szCs w:val="26"/>
        </w:rPr>
      </w:pPr>
      <w:r w:rsidRPr="001D3B14">
        <w:rPr>
          <w:rFonts w:ascii="Times New Roman" w:hAnsi="Times New Roman" w:cs="Times New Roman"/>
          <w:sz w:val="26"/>
          <w:szCs w:val="26"/>
        </w:rPr>
        <w:t>- формирование ценностных ориентаций средствами музыкального искусства; - обеспечение эмоционально-психологического благополучия, охраны и укрепления здоровья детей.</w:t>
      </w:r>
    </w:p>
    <w:p w:rsidR="00725002" w:rsidRPr="001D3B14" w:rsidRDefault="00725002" w:rsidP="001D3B14">
      <w:pPr>
        <w:spacing w:after="0" w:line="240" w:lineRule="auto"/>
        <w:jc w:val="both"/>
        <w:rPr>
          <w:rFonts w:ascii="Times New Roman" w:hAnsi="Times New Roman" w:cs="Times New Roman"/>
          <w:sz w:val="26"/>
          <w:szCs w:val="26"/>
        </w:rPr>
      </w:pPr>
    </w:p>
    <w:p w:rsidR="00725002" w:rsidRPr="001D3B14" w:rsidRDefault="00725002"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617B38" w:rsidRPr="001D3B14" w:rsidRDefault="00617B38" w:rsidP="001D3B14">
      <w:pPr>
        <w:spacing w:before="100" w:beforeAutospacing="1" w:after="0" w:line="240" w:lineRule="auto"/>
        <w:jc w:val="both"/>
        <w:rPr>
          <w:rFonts w:ascii="Times New Roman" w:hAnsi="Times New Roman" w:cs="Times New Roman"/>
          <w:b/>
          <w:color w:val="000000"/>
          <w:sz w:val="26"/>
          <w:szCs w:val="26"/>
          <w:lang w:eastAsia="ru-RU"/>
        </w:rPr>
      </w:pPr>
    </w:p>
    <w:p w:rsidR="00725002" w:rsidRPr="001D3B14" w:rsidRDefault="00725002" w:rsidP="001D3B14">
      <w:pPr>
        <w:spacing w:before="100" w:beforeAutospacing="1" w:after="0" w:line="240" w:lineRule="auto"/>
        <w:jc w:val="center"/>
        <w:rPr>
          <w:rFonts w:ascii="Times New Roman" w:hAnsi="Times New Roman" w:cs="Times New Roman"/>
          <w:b/>
          <w:color w:val="000000"/>
          <w:sz w:val="26"/>
          <w:szCs w:val="26"/>
          <w:lang w:eastAsia="ru-RU"/>
        </w:rPr>
      </w:pPr>
      <w:r w:rsidRPr="001D3B14">
        <w:rPr>
          <w:rFonts w:ascii="Times New Roman" w:hAnsi="Times New Roman" w:cs="Times New Roman"/>
          <w:b/>
          <w:color w:val="000000"/>
          <w:sz w:val="26"/>
          <w:szCs w:val="26"/>
          <w:lang w:eastAsia="ru-RU"/>
        </w:rPr>
        <w:t xml:space="preserve">АННОТАЦИЯ К РАБОЧЕЙ ПРОГРАММЕ </w:t>
      </w:r>
      <w:r w:rsidRPr="001D3B14">
        <w:rPr>
          <w:rFonts w:ascii="Times New Roman" w:hAnsi="Times New Roman" w:cs="Times New Roman"/>
          <w:b/>
          <w:bCs/>
          <w:color w:val="000000"/>
          <w:sz w:val="26"/>
          <w:szCs w:val="26"/>
          <w:lang w:eastAsia="ru-RU"/>
        </w:rPr>
        <w:t>ПЕДАГОГА-ПСИХОЛОГА</w:t>
      </w:r>
    </w:p>
    <w:p w:rsidR="00DC66FC" w:rsidRPr="001D3B14" w:rsidRDefault="00DC66FC" w:rsidP="001D3B14">
      <w:pPr>
        <w:spacing w:after="0" w:line="240" w:lineRule="auto"/>
        <w:jc w:val="both"/>
        <w:rPr>
          <w:rFonts w:ascii="Times New Roman" w:hAnsi="Times New Roman" w:cs="Times New Roman"/>
          <w:color w:val="000000"/>
          <w:sz w:val="26"/>
          <w:szCs w:val="26"/>
          <w:lang w:eastAsia="ru-RU"/>
        </w:rPr>
      </w:pP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Настоящая </w:t>
      </w:r>
      <w:bookmarkStart w:id="1" w:name="YANDEX_4"/>
      <w:bookmarkEnd w:id="1"/>
      <w:r w:rsidRPr="001D3B14">
        <w:rPr>
          <w:rFonts w:ascii="Times New Roman" w:hAnsi="Times New Roman" w:cs="Times New Roman"/>
          <w:color w:val="000000"/>
          <w:sz w:val="26"/>
          <w:szCs w:val="26"/>
          <w:lang w:eastAsia="ru-RU"/>
        </w:rPr>
        <w:t>рабочая программа</w:t>
      </w:r>
      <w:bookmarkStart w:id="2" w:name="YANDEX_5"/>
      <w:bookmarkEnd w:id="2"/>
      <w:r w:rsidRPr="001D3B14">
        <w:rPr>
          <w:rFonts w:ascii="Times New Roman" w:hAnsi="Times New Roman" w:cs="Times New Roman"/>
          <w:color w:val="000000"/>
          <w:sz w:val="26"/>
          <w:szCs w:val="26"/>
          <w:lang w:eastAsia="ru-RU"/>
        </w:rPr>
        <w:t> разработана на основе авторской</w:t>
      </w:r>
      <w:r w:rsidR="00C320B9" w:rsidRPr="001D3B14">
        <w:rPr>
          <w:rFonts w:ascii="Times New Roman" w:hAnsi="Times New Roman" w:cs="Times New Roman"/>
          <w:color w:val="000000"/>
          <w:sz w:val="26"/>
          <w:szCs w:val="26"/>
          <w:lang w:eastAsia="ru-RU"/>
        </w:rPr>
        <w:t xml:space="preserve"> программы «Цветик -</w:t>
      </w:r>
      <w:proofErr w:type="spellStart"/>
      <w:r w:rsidR="00C320B9" w:rsidRPr="001D3B14">
        <w:rPr>
          <w:rFonts w:ascii="Times New Roman" w:hAnsi="Times New Roman" w:cs="Times New Roman"/>
          <w:color w:val="000000"/>
          <w:sz w:val="26"/>
          <w:szCs w:val="26"/>
          <w:lang w:eastAsia="ru-RU"/>
        </w:rPr>
        <w:t>семицветик</w:t>
      </w:r>
      <w:proofErr w:type="spellEnd"/>
      <w:r w:rsidR="00C320B9" w:rsidRPr="001D3B14">
        <w:rPr>
          <w:rFonts w:ascii="Times New Roman" w:hAnsi="Times New Roman" w:cs="Times New Roman"/>
          <w:color w:val="000000"/>
          <w:sz w:val="26"/>
          <w:szCs w:val="26"/>
          <w:lang w:eastAsia="ru-RU"/>
        </w:rPr>
        <w:t>» Н.Ю</w:t>
      </w:r>
      <w:bookmarkStart w:id="3" w:name="YANDEX_10"/>
      <w:bookmarkEnd w:id="3"/>
      <w:r w:rsidR="00C320B9" w:rsidRPr="001D3B14">
        <w:rPr>
          <w:rFonts w:ascii="Times New Roman" w:hAnsi="Times New Roman" w:cs="Times New Roman"/>
          <w:color w:val="000000"/>
          <w:sz w:val="26"/>
          <w:szCs w:val="26"/>
          <w:lang w:eastAsia="ru-RU"/>
        </w:rPr>
        <w:t xml:space="preserve">. </w:t>
      </w:r>
      <w:proofErr w:type="spellStart"/>
      <w:r w:rsidR="00C320B9" w:rsidRPr="001D3B14">
        <w:rPr>
          <w:rFonts w:ascii="Times New Roman" w:hAnsi="Times New Roman" w:cs="Times New Roman"/>
          <w:color w:val="000000"/>
          <w:sz w:val="26"/>
          <w:szCs w:val="26"/>
          <w:lang w:eastAsia="ru-RU"/>
        </w:rPr>
        <w:t>Куражевой</w:t>
      </w:r>
      <w:proofErr w:type="spellEnd"/>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bookmarkStart w:id="4" w:name="YANDEX_11"/>
      <w:bookmarkEnd w:id="4"/>
      <w:r w:rsidRPr="001D3B14">
        <w:rPr>
          <w:rFonts w:ascii="Times New Roman" w:hAnsi="Times New Roman" w:cs="Times New Roman"/>
          <w:color w:val="000000"/>
          <w:sz w:val="26"/>
          <w:szCs w:val="26"/>
          <w:lang w:eastAsia="ru-RU"/>
        </w:rPr>
        <w:t xml:space="preserve">Рабочая программа определяет содержание и структуру </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 xml:space="preserve">деятельности педагога-психолога по направлениям: </w:t>
      </w:r>
      <w:proofErr w:type="spellStart"/>
      <w:r w:rsidRPr="001D3B14">
        <w:rPr>
          <w:rFonts w:ascii="Times New Roman" w:hAnsi="Times New Roman" w:cs="Times New Roman"/>
          <w:color w:val="000000"/>
          <w:sz w:val="26"/>
          <w:szCs w:val="26"/>
          <w:lang w:eastAsia="ru-RU"/>
        </w:rPr>
        <w:t>психопрофилактика</w:t>
      </w:r>
      <w:proofErr w:type="spellEnd"/>
      <w:r w:rsidRPr="001D3B14">
        <w:rPr>
          <w:rFonts w:ascii="Times New Roman" w:hAnsi="Times New Roman" w:cs="Times New Roman"/>
          <w:color w:val="000000"/>
          <w:sz w:val="26"/>
          <w:szCs w:val="26"/>
          <w:lang w:eastAsia="ru-RU"/>
        </w:rPr>
        <w:t xml:space="preserve">, психодиагностика, </w:t>
      </w:r>
      <w:proofErr w:type="spellStart"/>
      <w:r w:rsidRPr="001D3B14">
        <w:rPr>
          <w:rFonts w:ascii="Times New Roman" w:hAnsi="Times New Roman" w:cs="Times New Roman"/>
          <w:color w:val="000000"/>
          <w:sz w:val="26"/>
          <w:szCs w:val="26"/>
          <w:lang w:eastAsia="ru-RU"/>
        </w:rPr>
        <w:t>психокоррекция</w:t>
      </w:r>
      <w:proofErr w:type="spellEnd"/>
      <w:r w:rsidRPr="001D3B14">
        <w:rPr>
          <w:rFonts w:ascii="Times New Roman" w:hAnsi="Times New Roman" w:cs="Times New Roman"/>
          <w:color w:val="000000"/>
          <w:sz w:val="26"/>
          <w:szCs w:val="26"/>
          <w:lang w:eastAsia="ru-RU"/>
        </w:rPr>
        <w:t>, психологическое консультирование и поддержка деятельности ДОУ</w:t>
      </w:r>
      <w:bookmarkStart w:id="5" w:name="YANDEX_12"/>
      <w:bookmarkEnd w:id="5"/>
      <w:r w:rsidRPr="001D3B14">
        <w:rPr>
          <w:rFonts w:ascii="Times New Roman" w:hAnsi="Times New Roman" w:cs="Times New Roman"/>
          <w:color w:val="000000"/>
          <w:sz w:val="26"/>
          <w:szCs w:val="26"/>
          <w:lang w:eastAsia="ru-RU"/>
        </w:rPr>
        <w:t> в работе с детьми от 3 до 6 лет, родителями воспитанников и педагогами ДОУ.</w:t>
      </w:r>
      <w:bookmarkStart w:id="6" w:name="YANDEX_13"/>
      <w:bookmarkEnd w:id="6"/>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 xml:space="preserve">Учитывая специфику профессиональной деятельности педагога-психолога ДОУ, </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значительное место уделяется целенаправленной деятельности по профилактике, поддержанию и коррекции нарушений развития детей.</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Содержание рабочей программы</w:t>
      </w:r>
      <w:bookmarkStart w:id="7" w:name="YANDEX_16"/>
      <w:bookmarkStart w:id="8" w:name="YANDEX_17"/>
      <w:bookmarkEnd w:id="7"/>
      <w:bookmarkEnd w:id="8"/>
      <w:r w:rsidRPr="001D3B14">
        <w:rPr>
          <w:rFonts w:ascii="Times New Roman" w:hAnsi="Times New Roman" w:cs="Times New Roman"/>
          <w:color w:val="000000"/>
          <w:sz w:val="26"/>
          <w:szCs w:val="26"/>
          <w:lang w:eastAsia="ru-RU"/>
        </w:rPr>
        <w:t> реализуется с учетом возрастных особенностей дошкольников</w:t>
      </w:r>
      <w:bookmarkStart w:id="9" w:name="YANDEX_18"/>
      <w:bookmarkEnd w:id="9"/>
      <w:r w:rsidRPr="001D3B14">
        <w:rPr>
          <w:rFonts w:ascii="Times New Roman" w:hAnsi="Times New Roman" w:cs="Times New Roman"/>
          <w:color w:val="000000"/>
          <w:sz w:val="26"/>
          <w:szCs w:val="26"/>
          <w:lang w:eastAsia="ru-RU"/>
        </w:rPr>
        <w:t>.</w:t>
      </w:r>
    </w:p>
    <w:p w:rsidR="001D3B14" w:rsidRDefault="001D3B14" w:rsidP="001D3B14">
      <w:pPr>
        <w:spacing w:after="0" w:line="240" w:lineRule="auto"/>
        <w:jc w:val="both"/>
        <w:rPr>
          <w:rFonts w:ascii="Times New Roman" w:hAnsi="Times New Roman" w:cs="Times New Roman"/>
          <w:b/>
          <w:bCs/>
          <w:color w:val="000000"/>
          <w:sz w:val="26"/>
          <w:szCs w:val="26"/>
          <w:lang w:eastAsia="ru-RU"/>
        </w:rPr>
      </w:pP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b/>
          <w:bCs/>
          <w:color w:val="000000"/>
          <w:sz w:val="26"/>
          <w:szCs w:val="26"/>
          <w:lang w:eastAsia="ru-RU"/>
        </w:rPr>
        <w:t>Цель:</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 xml:space="preserve">- создание благоприятных социально-психологических условий для успешного </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воспитания, обучения и психологического развития ребенка в рамках образовательной среды.</w:t>
      </w:r>
    </w:p>
    <w:p w:rsidR="001D3B14" w:rsidRDefault="001D3B14" w:rsidP="001D3B14">
      <w:pPr>
        <w:spacing w:after="0" w:line="240" w:lineRule="auto"/>
        <w:jc w:val="both"/>
        <w:rPr>
          <w:rFonts w:ascii="Times New Roman" w:hAnsi="Times New Roman" w:cs="Times New Roman"/>
          <w:b/>
          <w:bCs/>
          <w:color w:val="000000"/>
          <w:sz w:val="26"/>
          <w:szCs w:val="26"/>
          <w:lang w:eastAsia="ru-RU"/>
        </w:rPr>
      </w:pPr>
    </w:p>
    <w:p w:rsidR="00725002" w:rsidRPr="001D3B14" w:rsidRDefault="00725002" w:rsidP="001D3B14">
      <w:pPr>
        <w:spacing w:after="0" w:line="240" w:lineRule="auto"/>
        <w:jc w:val="both"/>
        <w:rPr>
          <w:rFonts w:ascii="Times New Roman" w:hAnsi="Times New Roman" w:cs="Times New Roman"/>
          <w:b/>
          <w:bCs/>
          <w:color w:val="000000"/>
          <w:sz w:val="26"/>
          <w:szCs w:val="26"/>
          <w:lang w:eastAsia="ru-RU"/>
        </w:rPr>
      </w:pPr>
      <w:r w:rsidRPr="001D3B14">
        <w:rPr>
          <w:rFonts w:ascii="Times New Roman" w:hAnsi="Times New Roman" w:cs="Times New Roman"/>
          <w:b/>
          <w:bCs/>
          <w:color w:val="000000"/>
          <w:sz w:val="26"/>
          <w:szCs w:val="26"/>
          <w:lang w:eastAsia="ru-RU"/>
        </w:rPr>
        <w:t>Задачи:</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-изучить особенности проявления негативных эмоций у дошкольников;</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-помочь детям в развитии наиболее оптимальным и естественным образом, реализуя свои возможности (способность управлять своими эмоциями);</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-выявить уровень проявления агрессии, страхов и тревожности.</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-сглаживание негативных проявлений у детей средствами искусства, в том числе изобразительной деятельностью.</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-психолого-педагогическая подготовка детей к школьному обучению.</w:t>
      </w:r>
    </w:p>
    <w:p w:rsidR="001D3B14" w:rsidRDefault="001D3B14" w:rsidP="001D3B14">
      <w:pPr>
        <w:spacing w:after="0" w:line="240" w:lineRule="auto"/>
        <w:jc w:val="both"/>
        <w:rPr>
          <w:rFonts w:ascii="Times New Roman" w:hAnsi="Times New Roman" w:cs="Times New Roman"/>
          <w:b/>
          <w:bCs/>
          <w:color w:val="000000"/>
          <w:sz w:val="26"/>
          <w:szCs w:val="26"/>
          <w:lang w:eastAsia="ru-RU"/>
        </w:rPr>
      </w:pP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b/>
          <w:bCs/>
          <w:color w:val="000000"/>
          <w:sz w:val="26"/>
          <w:szCs w:val="26"/>
          <w:lang w:eastAsia="ru-RU"/>
        </w:rPr>
        <w:t>Направления работы педагога-психолога включают:</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-психодиагностику;</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w:t>
      </w:r>
      <w:proofErr w:type="spellStart"/>
      <w:r w:rsidRPr="001D3B14">
        <w:rPr>
          <w:rFonts w:ascii="Times New Roman" w:hAnsi="Times New Roman" w:cs="Times New Roman"/>
          <w:color w:val="000000"/>
          <w:sz w:val="26"/>
          <w:szCs w:val="26"/>
          <w:lang w:eastAsia="ru-RU"/>
        </w:rPr>
        <w:t>психопрофилактику</w:t>
      </w:r>
      <w:proofErr w:type="spellEnd"/>
      <w:r w:rsidRPr="001D3B14">
        <w:rPr>
          <w:rFonts w:ascii="Times New Roman" w:hAnsi="Times New Roman" w:cs="Times New Roman"/>
          <w:color w:val="000000"/>
          <w:sz w:val="26"/>
          <w:szCs w:val="26"/>
          <w:lang w:eastAsia="ru-RU"/>
        </w:rPr>
        <w:t>;</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-коррекционную и развивающую работу;</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-психологическое консультирование;</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-психологическое просвещение.</w:t>
      </w:r>
    </w:p>
    <w:p w:rsidR="001D3B14" w:rsidRDefault="001D3B14" w:rsidP="001D3B14">
      <w:pPr>
        <w:spacing w:after="0" w:line="240" w:lineRule="auto"/>
        <w:jc w:val="both"/>
        <w:rPr>
          <w:rFonts w:ascii="Times New Roman" w:hAnsi="Times New Roman" w:cs="Times New Roman"/>
          <w:b/>
          <w:bCs/>
          <w:color w:val="000000"/>
          <w:sz w:val="26"/>
          <w:szCs w:val="26"/>
          <w:lang w:eastAsia="ru-RU"/>
        </w:rPr>
      </w:pP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b/>
          <w:bCs/>
          <w:color w:val="000000"/>
          <w:sz w:val="26"/>
          <w:szCs w:val="26"/>
          <w:lang w:eastAsia="ru-RU"/>
        </w:rPr>
        <w:lastRenderedPageBreak/>
        <w:t>Форма контроля - периодичность мониторинга</w:t>
      </w:r>
      <w:r w:rsidRPr="001D3B14">
        <w:rPr>
          <w:rFonts w:ascii="Times New Roman" w:hAnsi="Times New Roman" w:cs="Times New Roman"/>
          <w:color w:val="000000"/>
          <w:sz w:val="26"/>
          <w:szCs w:val="26"/>
          <w:lang w:eastAsia="ru-RU"/>
        </w:rPr>
        <w:t> 3 раза в год: сентябрь (начальный), январь (промежуточный), май (итоговый)</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b/>
          <w:bCs/>
          <w:color w:val="000000"/>
          <w:sz w:val="26"/>
          <w:szCs w:val="26"/>
          <w:lang w:eastAsia="ru-RU"/>
        </w:rPr>
        <w:t>Педагог-психолог осуществляет:</w:t>
      </w:r>
    </w:p>
    <w:p w:rsidR="00725002" w:rsidRPr="001D3B14" w:rsidRDefault="00725002" w:rsidP="001D3B14">
      <w:pPr>
        <w:spacing w:after="0" w:line="240" w:lineRule="auto"/>
        <w:jc w:val="both"/>
        <w:rPr>
          <w:rFonts w:ascii="Times New Roman" w:hAnsi="Times New Roman" w:cs="Times New Roman"/>
          <w:color w:val="000000"/>
          <w:sz w:val="26"/>
          <w:szCs w:val="26"/>
          <w:lang w:eastAsia="ru-RU"/>
        </w:rPr>
      </w:pPr>
      <w:r w:rsidRPr="001D3B14">
        <w:rPr>
          <w:rFonts w:ascii="Times New Roman" w:hAnsi="Times New Roman" w:cs="Times New Roman"/>
          <w:color w:val="000000"/>
          <w:sz w:val="26"/>
          <w:szCs w:val="26"/>
          <w:lang w:eastAsia="ru-RU"/>
        </w:rPr>
        <w:t>- психологическую диагностику личностных качеств.</w:t>
      </w:r>
    </w:p>
    <w:p w:rsidR="0024707E" w:rsidRPr="003573D8" w:rsidRDefault="00725002" w:rsidP="001D3B14">
      <w:pPr>
        <w:spacing w:after="0" w:line="240" w:lineRule="auto"/>
        <w:jc w:val="both"/>
        <w:rPr>
          <w:rFonts w:ascii="Times New Roman" w:hAnsi="Times New Roman" w:cs="Times New Roman"/>
          <w:color w:val="000000"/>
          <w:sz w:val="28"/>
          <w:szCs w:val="28"/>
          <w:lang w:eastAsia="ru-RU"/>
        </w:rPr>
      </w:pPr>
      <w:r w:rsidRPr="001D3B14">
        <w:rPr>
          <w:rFonts w:ascii="Times New Roman" w:hAnsi="Times New Roman" w:cs="Times New Roman"/>
          <w:color w:val="000000"/>
          <w:sz w:val="26"/>
          <w:szCs w:val="26"/>
          <w:lang w:eastAsia="ru-RU"/>
        </w:rPr>
        <w:t>-  диагностику психологической и мотивационной готов</w:t>
      </w:r>
      <w:r w:rsidRPr="00725002">
        <w:rPr>
          <w:rFonts w:ascii="Times New Roman" w:hAnsi="Times New Roman" w:cs="Times New Roman"/>
          <w:color w:val="000000"/>
          <w:sz w:val="28"/>
          <w:szCs w:val="28"/>
          <w:lang w:eastAsia="ru-RU"/>
        </w:rPr>
        <w:t>ности детей к обучению в школе.</w:t>
      </w:r>
    </w:p>
    <w:sectPr w:rsidR="0024707E" w:rsidRPr="003573D8" w:rsidSect="001D3B14">
      <w:pgSz w:w="16838" w:h="11906" w:orient="landscape"/>
      <w:pgMar w:top="851" w:right="678" w:bottom="12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6CA" w:rsidRDefault="004276CA" w:rsidP="00EF6616">
      <w:pPr>
        <w:spacing w:after="0" w:line="240" w:lineRule="auto"/>
      </w:pPr>
      <w:r>
        <w:separator/>
      </w:r>
    </w:p>
  </w:endnote>
  <w:endnote w:type="continuationSeparator" w:id="0">
    <w:p w:rsidR="004276CA" w:rsidRDefault="004276CA" w:rsidP="00EF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6CA" w:rsidRDefault="004276CA" w:rsidP="00EF6616">
      <w:pPr>
        <w:spacing w:after="0" w:line="240" w:lineRule="auto"/>
      </w:pPr>
      <w:r>
        <w:separator/>
      </w:r>
    </w:p>
  </w:footnote>
  <w:footnote w:type="continuationSeparator" w:id="0">
    <w:p w:rsidR="004276CA" w:rsidRDefault="004276CA" w:rsidP="00EF6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BD"/>
    <w:rsid w:val="0000010F"/>
    <w:rsid w:val="00032F7E"/>
    <w:rsid w:val="000B60CD"/>
    <w:rsid w:val="00112FD2"/>
    <w:rsid w:val="00142E4F"/>
    <w:rsid w:val="001C1F60"/>
    <w:rsid w:val="001D3B14"/>
    <w:rsid w:val="0024707E"/>
    <w:rsid w:val="002850FB"/>
    <w:rsid w:val="002C4CAA"/>
    <w:rsid w:val="002E40FE"/>
    <w:rsid w:val="003573D8"/>
    <w:rsid w:val="003A5D90"/>
    <w:rsid w:val="003D184C"/>
    <w:rsid w:val="0040668A"/>
    <w:rsid w:val="004276CA"/>
    <w:rsid w:val="004807F3"/>
    <w:rsid w:val="004936CF"/>
    <w:rsid w:val="004D3EA7"/>
    <w:rsid w:val="00586C2D"/>
    <w:rsid w:val="00617B38"/>
    <w:rsid w:val="00664A91"/>
    <w:rsid w:val="0069458A"/>
    <w:rsid w:val="006B51C9"/>
    <w:rsid w:val="006D0391"/>
    <w:rsid w:val="00725002"/>
    <w:rsid w:val="00760EBD"/>
    <w:rsid w:val="007A3BAA"/>
    <w:rsid w:val="007D5CD0"/>
    <w:rsid w:val="008B48DD"/>
    <w:rsid w:val="008F329E"/>
    <w:rsid w:val="00904900"/>
    <w:rsid w:val="00A710BE"/>
    <w:rsid w:val="00A91763"/>
    <w:rsid w:val="00AD156D"/>
    <w:rsid w:val="00B112EE"/>
    <w:rsid w:val="00B613F6"/>
    <w:rsid w:val="00BA571F"/>
    <w:rsid w:val="00C26A1E"/>
    <w:rsid w:val="00C320B9"/>
    <w:rsid w:val="00C57A62"/>
    <w:rsid w:val="00CB2643"/>
    <w:rsid w:val="00CD43ED"/>
    <w:rsid w:val="00D21CF1"/>
    <w:rsid w:val="00D3285C"/>
    <w:rsid w:val="00D5213C"/>
    <w:rsid w:val="00D57474"/>
    <w:rsid w:val="00D6760A"/>
    <w:rsid w:val="00DC66FC"/>
    <w:rsid w:val="00DD781C"/>
    <w:rsid w:val="00E71C9D"/>
    <w:rsid w:val="00EB355D"/>
    <w:rsid w:val="00EF6616"/>
    <w:rsid w:val="00F14DB9"/>
    <w:rsid w:val="00F621C8"/>
    <w:rsid w:val="00F727F5"/>
    <w:rsid w:val="00FD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EAD7D"/>
  <w15:docId w15:val="{A6CBEEE1-9E9A-44B1-A9A2-7172C8FB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4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6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6616"/>
    <w:rPr>
      <w:rFonts w:cs="Calibri"/>
      <w:lang w:eastAsia="en-US"/>
    </w:rPr>
  </w:style>
  <w:style w:type="paragraph" w:styleId="a5">
    <w:name w:val="footer"/>
    <w:basedOn w:val="a"/>
    <w:link w:val="a6"/>
    <w:uiPriority w:val="99"/>
    <w:unhideWhenUsed/>
    <w:rsid w:val="00EF66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6616"/>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8F6FCE7ED3534782B718B6C877A326" ma:contentTypeVersion="0" ma:contentTypeDescription="Создание документа." ma:contentTypeScope="" ma:versionID="474632ba5550a842c6502c0be9abe7a1">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ACC36-1264-46E1-B684-F4525D99A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3A661-2CBA-4FAF-BAA8-37328B6E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DA6826-231E-4898-B696-1BAD2632325E}">
  <ds:schemaRefs>
    <ds:schemaRef ds:uri="http://schemas.microsoft.com/sharepoint/v3/contenttype/forms"/>
  </ds:schemaRefs>
</ds:datastoreItem>
</file>

<file path=customXml/itemProps4.xml><?xml version="1.0" encoding="utf-8"?>
<ds:datastoreItem xmlns:ds="http://schemas.openxmlformats.org/officeDocument/2006/customXml" ds:itemID="{A6CCC620-9ECD-412C-8B59-CAC45003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Samsung Electronics</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6</cp:revision>
  <cp:lastPrinted>2015-07-30T08:11:00Z</cp:lastPrinted>
  <dcterms:created xsi:type="dcterms:W3CDTF">2015-07-30T14:57:00Z</dcterms:created>
  <dcterms:modified xsi:type="dcterms:W3CDTF">2019-10-11T10:07:00Z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0x010100C88F6FCE7ED3534782B718B6C877A326</vt:lpwstr>
  </property>
</Properties>
</file>