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36" w:rsidRPr="00925C36" w:rsidRDefault="00925C36" w:rsidP="00925C3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ПРИНЯТО                                                                                                 УТВЕРЖДЕНО</w:t>
      </w:r>
    </w:p>
    <w:p w:rsidR="00925C36" w:rsidRPr="00925C36" w:rsidRDefault="00761D40" w:rsidP="00925C3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27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общем собрании коллектива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 w:rsidR="00925C36"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приказом заведующего</w:t>
      </w:r>
    </w:p>
    <w:p w:rsidR="00925C36" w:rsidRPr="00925C36" w:rsidRDefault="00925C36" w:rsidP="00925C3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МБДОУ «Детский сад «</w:t>
      </w:r>
      <w:proofErr w:type="spellStart"/>
      <w:proofErr w:type="gramStart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Иман</w:t>
      </w:r>
      <w:proofErr w:type="spellEnd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  </w:t>
      </w:r>
      <w:proofErr w:type="gramEnd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МБДОУ «Детский сад «</w:t>
      </w:r>
      <w:proofErr w:type="spellStart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Иман</w:t>
      </w:r>
      <w:proofErr w:type="spellEnd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925C36" w:rsidRPr="00925C36" w:rsidRDefault="00925C36" w:rsidP="00925C3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 от 2</w:t>
      </w:r>
      <w:r w:rsidR="00092667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bookmarkStart w:id="0" w:name="_GoBack"/>
      <w:bookmarkEnd w:id="0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.08.202</w:t>
      </w:r>
      <w:r w:rsidR="00FA1AFD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№ 1                                       с. </w:t>
      </w:r>
      <w:proofErr w:type="spellStart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Илсхан</w:t>
      </w:r>
      <w:proofErr w:type="spellEnd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-Юрт </w:t>
      </w:r>
      <w:proofErr w:type="spellStart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Курчалоевского</w:t>
      </w:r>
      <w:proofErr w:type="spellEnd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25C36" w:rsidRPr="00925C36" w:rsidRDefault="00925C36" w:rsidP="00925C3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муниципального района»</w:t>
      </w:r>
    </w:p>
    <w:p w:rsidR="00925C36" w:rsidRPr="00925C36" w:rsidRDefault="00925C36" w:rsidP="00925C3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_______ З.Э-П. </w:t>
      </w:r>
      <w:proofErr w:type="spellStart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Байсултановой</w:t>
      </w:r>
      <w:proofErr w:type="spellEnd"/>
    </w:p>
    <w:p w:rsidR="00925C36" w:rsidRPr="00925C36" w:rsidRDefault="00925C36" w:rsidP="00925C36">
      <w:pPr>
        <w:spacing w:after="0" w:line="240" w:lineRule="auto"/>
        <w:rPr>
          <w:rFonts w:ascii="Times New Roman" w:eastAsia="Times New Roman" w:hAnsi="Times New Roman" w:cs="Times New Roman"/>
          <w:b/>
          <w:color w:val="323232"/>
          <w:sz w:val="26"/>
          <w:szCs w:val="26"/>
          <w:lang w:eastAsia="ru-RU"/>
        </w:rPr>
      </w:pPr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«___</w:t>
      </w:r>
      <w:proofErr w:type="gramStart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_»  «</w:t>
      </w:r>
      <w:proofErr w:type="gramEnd"/>
      <w:r w:rsidRPr="00925C36">
        <w:rPr>
          <w:rFonts w:ascii="Times New Roman" w:eastAsia="Calibri" w:hAnsi="Times New Roman" w:cs="Times New Roman"/>
          <w:sz w:val="26"/>
          <w:szCs w:val="26"/>
          <w:lang w:eastAsia="ru-RU"/>
        </w:rPr>
        <w:t>_________» 20__г.</w:t>
      </w:r>
    </w:p>
    <w:p w:rsidR="00F614A4" w:rsidRDefault="00F614A4" w:rsidP="00F614A4">
      <w:pPr>
        <w:spacing w:before="59" w:after="59" w:line="288" w:lineRule="atLeast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</w:pPr>
    </w:p>
    <w:p w:rsidR="00F614A4" w:rsidRDefault="00F614A4" w:rsidP="00F614A4">
      <w:pPr>
        <w:spacing w:before="59" w:after="59" w:line="288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</w:p>
    <w:p w:rsidR="00C635B3" w:rsidRPr="00F614A4" w:rsidRDefault="00F614A4" w:rsidP="00F614A4">
      <w:pPr>
        <w:spacing w:before="59" w:after="59" w:line="288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ведении официального сайта</w:t>
      </w:r>
    </w:p>
    <w:p w:rsidR="00D166C2" w:rsidRPr="00F614A4" w:rsidRDefault="00F614A4" w:rsidP="00A15848">
      <w:pPr>
        <w:spacing w:before="40" w:after="4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14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Pr="00F6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Pr="00F614A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Илсхан</w:t>
      </w:r>
      <w:proofErr w:type="spellEnd"/>
      <w:r w:rsidRPr="00F6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-юрт </w:t>
      </w:r>
    </w:p>
    <w:p w:rsidR="00E256A6" w:rsidRDefault="00F614A4" w:rsidP="00F614A4">
      <w:pPr>
        <w:spacing w:before="40" w:after="4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</w:t>
      </w:r>
      <w:r w:rsidRPr="00F614A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614A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ернет»</w:t>
      </w:r>
    </w:p>
    <w:p w:rsidR="00F614A4" w:rsidRPr="00F614A4" w:rsidRDefault="00F614A4" w:rsidP="00F614A4">
      <w:pPr>
        <w:spacing w:before="40" w:after="4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C18" w:rsidRPr="00AB4C18" w:rsidRDefault="00C635B3" w:rsidP="00AB4C1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Общие положения.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1.1. Положение определяет цели, задачи, требования к сайту образовательного учреждения, порядок организации работ по созданию и функционированию сайта образовательного учреждения.</w:t>
      </w:r>
    </w:p>
    <w:p w:rsidR="00095767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1.2. Функционирование сайта регламентируется действующим законодательством, настоящим Положение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м, Уставом МБДОУ </w:t>
      </w:r>
      <w:r w:rsidR="000957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Детский сад</w:t>
      </w:r>
      <w:r w:rsidR="000957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</w:t>
      </w:r>
      <w:proofErr w:type="spellStart"/>
      <w:r w:rsidR="000957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Иман</w:t>
      </w:r>
      <w:proofErr w:type="spellEnd"/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». 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Настоящее Положение может быть изменено и дополнено.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1.3. Сайт содержит материалы, не противоречащие законодательству Российской Федерации.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1.4. Информация, представленная на сайте, является открытой и общедоступной, если иное не определено специальными документами.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1.5.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1.6. Структура сайта, состав рабочей группы -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руководителем образовательного учреждения.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1.7. Общая координация работ по разработке и развитию сайта возлагается на заведующего МБДОУ, отвечающего за вопросы информатизации образовательного учреждения.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1.8. Ответственность за содержание информации, представленной на сайте, несет руководитель образовательного учреждения.</w:t>
      </w:r>
    </w:p>
    <w:p w:rsidR="00C635B3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1.9. Ответственный за обеспечение функционирования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ДОУ возлагается на работника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приказом заведующего</w:t>
      </w:r>
      <w:r w:rsidR="00AB4C1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AB4C18" w:rsidRPr="00D90A00" w:rsidRDefault="00AB4C18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B4C18" w:rsidRPr="00AB4C18" w:rsidRDefault="00C635B3" w:rsidP="00AB4C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Цели и задачи сайта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2.1. 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2.2. Создание и функционирование сайта образовательного учреждения направлены на решение следующих задач: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формирование целостного позитивного имиджа образовательного учреждения;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совершенствование информированности граждан о качестве образовательных услуг в учреждении;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создание условий для взаимодействия участников образовательного процесса, социальных партнеров образовательного учреждения;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осуществление обмена педагогическим опытом;</w:t>
      </w:r>
    </w:p>
    <w:p w:rsidR="00C635B3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стимулирование творческой активности педагогов и обучающихся.</w:t>
      </w:r>
    </w:p>
    <w:p w:rsidR="00AB4C18" w:rsidRPr="00D90A00" w:rsidRDefault="00AB4C18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B4C18" w:rsidRPr="00AB4C18" w:rsidRDefault="00C635B3" w:rsidP="00AB4C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Информационная структура сайта </w:t>
      </w:r>
      <w:r w:rsidR="00375E7A" w:rsidRP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МБ</w:t>
      </w:r>
      <w:r w:rsidRP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ДОУ</w:t>
      </w:r>
      <w:r w:rsid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2.1. Информационный ресурс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ДОУ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2.2. Информационный ресурс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ДОУ является открытым и общедоступным. Информация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излагается общеупотребительными словами, понятными широкой аудитории.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2.3. Информация, размещаемая на сайте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ДОУ, не должна: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нарушать авторское право;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содержать ненормативную лексику;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унижать честь, достоинство и деловую репутацию физических и юридических лиц;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содержать государственную, коммерческую или иную, специально охраняемую тайну;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содержать материалы, запрещенные к опубликованию законодательством Российской Федерации;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противоречить профессиональной этике в педагогической деятельности.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2.4. Примерная информационная структура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ДОУ формируется из двух видов информационных материалов: обязательных к размещению на сайте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 </w:t>
      </w:r>
      <w:r w:rsidRPr="00D90A0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(инвариантный блок)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 рекомендуемых к размещению </w:t>
      </w:r>
      <w:r w:rsidRPr="00D90A0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(вариативный блок)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2.5. Информационные материалы инвариантного блока являются обязательными к размещению на официальном сайте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в соответствии с пунктом 4 статьи 32 Закона Российской Федерации «Об образовании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Российской Федерации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 </w:t>
      </w:r>
      <w:r w:rsidRPr="00D90A0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 последующими изменениями)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 должны содержать: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1) сведения: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о дате создания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о структуре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 </w:t>
      </w:r>
      <w:r w:rsidRPr="00D90A0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(или)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юридическими лицами с оплатой ими стоимости обучения;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об образовательных стандартах;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 персональном составе педагогических работников с указанием уровня образования и квалификации;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 материально-техническом обеспечении и об оснащенности образовательного процесса </w:t>
      </w:r>
      <w:r w:rsidRPr="00D90A0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 поступлении и расходовании финансовых и материальных средств по итогам финансового года;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2) копии: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документа, подтверждающего наличие лицензии на осуществление образовательной деятельности </w:t>
      </w:r>
      <w:r w:rsidRPr="00D90A0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 приложениями)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утвержденных в установленном порядке плана финансово-хозяйственной деятельности или бюджетной сметы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3) отчет о результатах </w:t>
      </w:r>
      <w:proofErr w:type="spellStart"/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самообследования</w:t>
      </w:r>
      <w:proofErr w:type="spellEnd"/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5) сведения, указанные в пункте 3. 2 статьи 32 Федерального закона от 12 января 1996 года № 7-ФЗ «О некоммерческих организациях», т. е. отчет о своей деятельности в объеме сведений, представляемых в уполномоченный орган или его территориальный орган.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2.6. Информационное наполнение сайта осуществляется в порядке, определяемом приказом заведующего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ДОУ.</w:t>
      </w:r>
    </w:p>
    <w:p w:rsidR="00C635B3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2.7. Органы управления образованием могут вносить рекомендации по содержанию, характеристикам дизайна и сервисных услуг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ДОУ.</w:t>
      </w:r>
    </w:p>
    <w:p w:rsidR="00AB4C18" w:rsidRPr="00D90A00" w:rsidRDefault="00AB4C18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B4C18" w:rsidRPr="00AB4C18" w:rsidRDefault="00C635B3" w:rsidP="00AB4C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Порядок размещения и обновления информации на сайте</w:t>
      </w:r>
      <w:r w:rsidR="00375E7A" w:rsidRPr="00AB4C1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МБД</w:t>
      </w:r>
      <w:r w:rsidRP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ОУ</w:t>
      </w:r>
      <w:r w:rsidR="00AB4C18" w:rsidRP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3.1.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обеспечивает координацию работ по информационному наполнению и обновлению сайта.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3.2.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самостоятельно или по договору с третьей стороной обеспечивает: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постоянную поддержку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в работоспособном состоянии;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взаимодействие с внешними информационно-телекоммуникационными сетями, сетью Интернет;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проведение организационно-технических мероприятий по защите информации на сайте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от несанкционированного доступа;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инсталляцию программного обеспечения, необходимого для функционирования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в случае аварийной ситуации;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ведение архива программного обеспечения, необходимого для восстановления и инсталляции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- резервное копирование данных и настроек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проведение регламентных работ на сервере;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разграничение доступа персонала и пользователей к ресурсам сайта и правам на изменение информации;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размещение материалов на сайте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3.3. Содержание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ДОУ формируется на основе информации, предоставляемой участниками образовательного процесса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3.4. Подготовка и размещение информационных материалов инвариантного блока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ДОУ регламентируется должностными обязанностями сотрудников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3.5. Список лиц, обеспечивающих создание и эксплуатацию официального сайта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ДОУ, перечень и объем обязательной предоставляемой информации и возникающих в связи с этим зон ответственности утверждается приказом руководителем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3.6. Сайт </w:t>
      </w:r>
      <w:r w:rsidR="00375E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размещается по адресу: </w:t>
      </w:r>
      <w:r w:rsidR="003B3D41">
        <w:rPr>
          <w:rFonts w:ascii="Times New Roman" w:eastAsia="Times New Roman" w:hAnsi="Times New Roman" w:cs="Times New Roman"/>
          <w:color w:val="004E8F"/>
          <w:sz w:val="28"/>
          <w:szCs w:val="28"/>
          <w:lang w:val="en-US" w:eastAsia="ru-RU"/>
        </w:rPr>
        <w:t>udo</w:t>
      </w:r>
      <w:r w:rsidR="003B3D41" w:rsidRPr="003B3D41">
        <w:rPr>
          <w:rFonts w:ascii="Times New Roman" w:eastAsia="Times New Roman" w:hAnsi="Times New Roman" w:cs="Times New Roman"/>
          <w:color w:val="004E8F"/>
          <w:sz w:val="28"/>
          <w:szCs w:val="28"/>
          <w:lang w:eastAsia="ru-RU"/>
        </w:rPr>
        <w:t>-007.</w:t>
      </w:r>
      <w:r w:rsidR="003B3D41">
        <w:rPr>
          <w:rFonts w:ascii="Times New Roman" w:eastAsia="Times New Roman" w:hAnsi="Times New Roman" w:cs="Times New Roman"/>
          <w:color w:val="004E8F"/>
          <w:sz w:val="28"/>
          <w:szCs w:val="28"/>
          <w:lang w:val="en-US" w:eastAsia="ru-RU"/>
        </w:rPr>
        <w:t>do</w:t>
      </w:r>
      <w:r w:rsidR="003B3D41" w:rsidRPr="003B3D41">
        <w:rPr>
          <w:rFonts w:ascii="Times New Roman" w:eastAsia="Times New Roman" w:hAnsi="Times New Roman" w:cs="Times New Roman"/>
          <w:color w:val="004E8F"/>
          <w:sz w:val="28"/>
          <w:szCs w:val="28"/>
          <w:lang w:eastAsia="ru-RU"/>
        </w:rPr>
        <w:t>95.</w:t>
      </w:r>
      <w:proofErr w:type="spellStart"/>
      <w:r w:rsidR="003B3D41">
        <w:rPr>
          <w:rFonts w:ascii="Times New Roman" w:eastAsia="Times New Roman" w:hAnsi="Times New Roman" w:cs="Times New Roman"/>
          <w:color w:val="004E8F"/>
          <w:sz w:val="28"/>
          <w:szCs w:val="28"/>
          <w:lang w:val="en-US" w:eastAsia="ru-RU"/>
        </w:rPr>
        <w:t>ru</w:t>
      </w:r>
      <w:proofErr w:type="spellEnd"/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обязательным предоставлением информации об адресе вышестоящему органу управлении образованием.</w:t>
      </w:r>
    </w:p>
    <w:p w:rsidR="00C635B3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3. 7. Обновление информации, удаление устаревшей информации производится не менее 2 раз в месяц. При изменении Устава </w:t>
      </w:r>
      <w:r w:rsidR="001C373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ДОУ, локальных нормативных актов и распорядительных документов, образовательных программ обновление соответствующих разделов сайта ДОУ производится не позднее 7 дней после утверждения указанных документов.</w:t>
      </w:r>
    </w:p>
    <w:p w:rsidR="00AB4C18" w:rsidRPr="00D90A00" w:rsidRDefault="00AB4C18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B4C18" w:rsidRPr="00AB4C18" w:rsidRDefault="00C635B3" w:rsidP="00AB4C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Ответственность за обеспечение функционирования сайта</w:t>
      </w:r>
      <w:r w:rsidR="001C3733" w:rsidRPr="00AB4C1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="00781C7C" w:rsidRPr="00AB4C1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="001C3733" w:rsidRPr="00AB4C1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</w:t>
      </w:r>
      <w:r w:rsidRPr="00AB4C1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ОУ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4.1. Ответственность за обеспечение функционирования сайта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ДОУ возлагается на работника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приказом заведующего.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4.2. Обязанности работника, ответственного за функционирование сайта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ДОУ, включают организацию всех видов работ, обеспечивающих работоспособность сайта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4.3. Ответственному за обеспечение функционирования сайта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вменяются следующие обязанности: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обеспечение взаимодействия сайта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с внешними информационно-телекоммуникационными сетями, с сетью Интернет;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разграничение прав доступа к ресурсам сайта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и прав на изменение информации;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сбор, обработка и размещение на сайте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информации в соответствии с требованиями настоящего Положения.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4.4.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ответственного за обеспечение функционирования сайта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4.5. Сотрудник, ответственный за функционирование сайта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несет ответственность: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- за отсутствие на сайте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информации, предусмотренной п. 2. 5 настоящего Положения;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за нарушение сроков обновления информации в соответствии с пунктом 3. 7 настоящего Положения;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за размещение на сайте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информации, противоречащей пунктам 2. 3 настоящего Положения;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за размещение на сайте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информации, не соответствующей действительности.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7. Порядок утверждения и внесения изменений в Положение</w:t>
      </w:r>
    </w:p>
    <w:p w:rsidR="00C635B3" w:rsidRPr="00D90A00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7.1. Настоящее Положение утверждается приказом руководителя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ДОУ.</w:t>
      </w:r>
    </w:p>
    <w:p w:rsidR="00EF7047" w:rsidRPr="00781C7C" w:rsidRDefault="00C635B3" w:rsidP="00AB4C18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7.2. Изменения и дополнения в настоящее положение вносятся приказом руководителя </w:t>
      </w:r>
      <w:r w:rsidR="00781C7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МБ</w:t>
      </w:r>
      <w:r w:rsidRPr="00D90A0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ДОУ.</w:t>
      </w:r>
    </w:p>
    <w:sectPr w:rsidR="00EF7047" w:rsidRPr="00781C7C" w:rsidSect="00E256A6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27A8D"/>
    <w:multiLevelType w:val="hybridMultilevel"/>
    <w:tmpl w:val="02142614"/>
    <w:lvl w:ilvl="0" w:tplc="68CAA90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B3"/>
    <w:rsid w:val="000461A2"/>
    <w:rsid w:val="00092667"/>
    <w:rsid w:val="00095767"/>
    <w:rsid w:val="001C3733"/>
    <w:rsid w:val="0028610E"/>
    <w:rsid w:val="002C1E34"/>
    <w:rsid w:val="00375E7A"/>
    <w:rsid w:val="003B3D41"/>
    <w:rsid w:val="00406BFD"/>
    <w:rsid w:val="0065169A"/>
    <w:rsid w:val="00761D40"/>
    <w:rsid w:val="00781C7C"/>
    <w:rsid w:val="00791D2B"/>
    <w:rsid w:val="00794A85"/>
    <w:rsid w:val="00917035"/>
    <w:rsid w:val="00925C36"/>
    <w:rsid w:val="00A15848"/>
    <w:rsid w:val="00AB4C18"/>
    <w:rsid w:val="00C35A3A"/>
    <w:rsid w:val="00C635B3"/>
    <w:rsid w:val="00CC7B49"/>
    <w:rsid w:val="00D166C2"/>
    <w:rsid w:val="00D90A00"/>
    <w:rsid w:val="00E256A6"/>
    <w:rsid w:val="00EA627D"/>
    <w:rsid w:val="00EF68E5"/>
    <w:rsid w:val="00EF7047"/>
    <w:rsid w:val="00F614A4"/>
    <w:rsid w:val="00FA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34DF"/>
  <w15:docId w15:val="{B515FA48-4553-481F-B167-30ACFF0F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76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B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cp:lastPrinted>2021-02-18T09:21:00Z</cp:lastPrinted>
  <dcterms:created xsi:type="dcterms:W3CDTF">2015-11-18T07:25:00Z</dcterms:created>
  <dcterms:modified xsi:type="dcterms:W3CDTF">2021-02-18T09:21:00Z</dcterms:modified>
</cp:coreProperties>
</file>